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a425b6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a425b6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43fe8d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43fe8d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480fbf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ZZ700322500600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A份额：Y70153</w:t>
            </w:r>
          </w:p>
          <w:p>
            <w:pPr>
              <w:pStyle w:val="null10"/>
              <w:spacing w:lineRule="exact" w:line="200"/>
            </w:pPr>
            <w:r>
              <w:rPr>
                <w:rFonts w:ascii="方正黑体_GBK" w:hAnsi="方正黑体_GBK" w:cs="宋体" w:eastAsia="方正黑体_GBK"/>
                <w:sz w:val="18"/>
                <w:szCs w:val="18"/>
              </w:rPr>
              <w:t>B份额：Y71153</w:t>
            </w:r>
          </w:p>
          <w:p>
            <w:pPr>
              <w:pStyle w:val="null10"/>
              <w:spacing w:lineRule="exact" w:line="200"/>
            </w:pPr>
            <w:r>
              <w:rPr>
                <w:rFonts w:ascii="方正黑体_GBK" w:hAnsi="方正黑体_GBK" w:cs="宋体" w:eastAsia="方正黑体_GBK"/>
                <w:sz w:val="18"/>
                <w:szCs w:val="18"/>
              </w:rPr>
              <w:t>C份额：Y72153</w:t>
            </w:r>
          </w:p>
          <w:p>
            <w:pPr>
              <w:pStyle w:val="null10"/>
              <w:spacing w:lineRule="exact" w:line="200"/>
            </w:pPr>
            <w:r>
              <w:rPr>
                <w:rFonts w:ascii="方正黑体_GBK" w:hAnsi="方正黑体_GBK" w:cs="宋体" w:eastAsia="方正黑体_GBK"/>
                <w:sz w:val="18"/>
                <w:szCs w:val="18"/>
              </w:rPr>
              <w:t>D份额：Y73153</w:t>
            </w:r>
          </w:p>
          <w:p>
            <w:pPr>
              <w:pStyle w:val="null10"/>
              <w:spacing w:lineRule="exact" w:line="200"/>
            </w:pPr>
            <w:r>
              <w:rPr>
                <w:rFonts w:ascii="方正黑体_GBK" w:hAnsi="方正黑体_GBK" w:cs="宋体" w:eastAsia="方正黑体_GBK"/>
                <w:sz w:val="18"/>
                <w:szCs w:val="18"/>
              </w:rPr>
              <w:t>F份额：Y75153</w:t>
            </w:r>
          </w:p>
          <w:p>
            <w:pPr>
              <w:pStyle w:val="null10"/>
              <w:spacing w:lineRule="exact" w:line="200"/>
            </w:pPr>
            <w:r>
              <w:rPr>
                <w:rFonts w:ascii="方正黑体_GBK" w:hAnsi="方正黑体_GBK" w:cs="宋体" w:eastAsia="方正黑体_GBK"/>
                <w:sz w:val="18"/>
                <w:szCs w:val="18"/>
              </w:rPr>
              <w:t>G份额：Y76153</w:t>
            </w:r>
          </w:p>
          <w:p>
            <w:pPr>
              <w:pStyle w:val="null10"/>
              <w:spacing w:lineRule="exact" w:line="200"/>
            </w:pPr>
            <w:r>
              <w:rPr>
                <w:rFonts w:ascii="方正黑体_GBK" w:hAnsi="方正黑体_GBK" w:cs="宋体" w:eastAsia="方正黑体_GBK"/>
                <w:sz w:val="18"/>
                <w:szCs w:val="18"/>
              </w:rPr>
              <w:t>H份额：Y77153</w:t>
            </w:r>
          </w:p>
          <w:p>
            <w:pPr>
              <w:pStyle w:val="null10"/>
              <w:spacing w:lineRule="exact" w:line="200"/>
            </w:pPr>
            <w:r>
              <w:rPr>
                <w:rFonts w:ascii="方正黑体_GBK" w:hAnsi="方正黑体_GBK" w:cs="宋体" w:eastAsia="方正黑体_GBK"/>
                <w:sz w:val="18"/>
                <w:szCs w:val="18"/>
              </w:rPr>
              <w:t>J份额：Y79153</w:t>
            </w:r>
          </w:p>
          <w:p>
            <w:pPr>
              <w:pStyle w:val="null10"/>
              <w:spacing w:lineRule="exact" w:line="200"/>
            </w:pPr>
            <w:r>
              <w:rPr>
                <w:rFonts w:ascii="方正黑体_GBK" w:hAnsi="方正黑体_GBK" w:cs="宋体" w:eastAsia="方正黑体_GBK"/>
                <w:sz w:val="18"/>
                <w:szCs w:val="18"/>
              </w:rPr>
              <w:t>L份额：YB70153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代发客户)、中原银行股份有限公司(县域客群专属)、兰州银行股份有限公司、富邦华一银行有限公司、桂林银行股份有限公司(常规客户)、石嘴山银行股份有限公司(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F份额：业绩比较基准为1.88%(年化)。</w:t>
            </w:r>
          </w:p>
          <w:p>
            <w:pPr>
              <w:pStyle w:val="null10"/>
              <w:spacing w:lineRule="exact" w:line="200"/>
            </w:pPr>
            <w:r>
              <w:rPr>
                <w:rFonts w:ascii="方正黑体_GBK" w:hAnsi="方正黑体_GBK" w:cs="宋体" w:eastAsia="方正黑体_GBK"/>
                <w:sz w:val="18"/>
                <w:szCs w:val="18"/>
              </w:rPr>
              <w:t>G份额：业绩比较基准为1.93%(年化)。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43fe8d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20f11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20f11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20f11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20f118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20f11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20f11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20f11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20f118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南银理财珠联璧合鑫逸稳半年153期封闭式公募人民币理财产品</w:t>
      </w:r>
      <w:r>
        <w:rPr>
          <w:rFonts w:ascii="方正黑体_GBK" w:eastAsia="方正黑体_GBK" w:hint="eastAsia" w:hAnsi="方正黑体_GBK"/>
          <w:vanish w:val="0"/>
          <w:color w:val="3D3D3D"/>
          <w:kern w:val="0"/>
          <w:sz w:val="15"/>
          <w:szCs w:val="15"/>
        </w:rPr>
        <w:t>。</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20f118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20f11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20f11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20f11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22103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20f11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20f11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20f118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221035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43fe8d1"/>
        <w:keepNext w:val="0"/>
        <w:keepLines w:val="0"/>
        <w:pageBreakBefore w:val="0"/>
        <w:widowControl/>
        <w:suppressLineNumbers w:val="0"/>
        <w:suppressAutoHyphens w:val="0"/>
        <w:spacing w:line="200" w:lineRule="exact"/>
        <w:ind w:firstLineChars="200" w:firstLine="300"/>
        <w:rPr>
          <w:rStyle w:val="4221035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43fe8d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43fe8d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43fe8d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43fe8d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43fe8d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43fe8d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43fe8d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43fe8d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a425b60">
    <w:name w:val="Normal4a425b6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3dbb298">
    <w:name w:val="heading 183dbb298"/>
    <w:basedOn w:val="4a425b6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4063f76">
    <w:name w:val="heading 2f4063f76"/>
    <w:basedOn w:val="4a425b6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970c58f">
    <w:name w:val="heading 3f970c58f"/>
    <w:basedOn w:val="4a425b6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ddc58b1">
    <w:name w:val="Default Paragraph Font7ddc58b1"/>
  </w:style>
  <w:style xmlns:r="http://schemas.openxmlformats.org/officeDocument/2006/relationships" w:type="paragraph" w:styleId="65728ab1">
    <w:name w:val="toc 165728ab1"/>
    <w:basedOn w:val="4a425b60"/>
    <w:autoRedefine/>
    <w:next w:val="0"/>
  </w:style>
  <w:style xmlns:r="http://schemas.openxmlformats.org/officeDocument/2006/relationships" w:type="paragraph" w:styleId="8f0d3cbd">
    <w:name w:val="toc 28f0d3cbd"/>
    <w:basedOn w:val="4a425b60"/>
    <w:autoRedefine/>
    <w:next w:val="0"/>
    <w:pPr>
      <w:ind w:left="420"/>
    </w:pPr>
  </w:style>
  <w:style xmlns:r="http://schemas.openxmlformats.org/officeDocument/2006/relationships" w:type="paragraph" w:styleId="0828a341">
    <w:name w:val="toc 30828a341"/>
    <w:basedOn w:val="4a425b60"/>
    <w:autoRedefine/>
    <w:next w:val="0"/>
    <w:pPr>
      <w:ind w:left="840"/>
    </w:pPr>
  </w:style>
  <w:style xmlns:r="http://schemas.openxmlformats.org/officeDocument/2006/relationships" w:type="paragraph" w:styleId="b7365bd0">
    <w:name w:val="toc 4b7365bd0"/>
    <w:basedOn w:val="4a425b60"/>
    <w:autoRedefine/>
    <w:next w:val="0"/>
    <w:pPr>
      <w:ind w:left="1260"/>
    </w:pPr>
  </w:style>
  <w:style xmlns:r="http://schemas.openxmlformats.org/officeDocument/2006/relationships" w:type="paragraph" w:styleId="79b9c3d6">
    <w:name w:val="toc 579b9c3d6"/>
    <w:basedOn w:val="4a425b60"/>
    <w:autoRedefine/>
    <w:next w:val="0"/>
    <w:pPr>
      <w:ind w:left="1680"/>
    </w:pPr>
  </w:style>
  <w:style xmlns:r="http://schemas.openxmlformats.org/officeDocument/2006/relationships" w:type="paragraph" w:styleId="bfbdfee3">
    <w:name w:val="headerbfbdfee3"/>
    <w:basedOn w:val="4a425b6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ac5bcb2">
    <w:name w:val="footer7ac5bcb2"/>
    <w:basedOn w:val="4a425b60"/>
    <w:pPr>
      <w:tabs>
        <w:tab w:val="center" w:pos="4153"/>
        <w:tab w:val="right" w:pos="8307"/>
      </w:tabs>
      <w:adjustRightInd/>
      <w:snapToGrid w:val="0"/>
      <w:contextualSpacing w:val="0"/>
      <w:jc w:val="left"/>
    </w:pPr>
    <w:rPr>
      <w:sz w:val="18"/>
    </w:rPr>
  </w:style>
  <w:style xmlns:r="http://schemas.openxmlformats.org/officeDocument/2006/relationships" w:type="character" w:styleId="24cbff9a">
    <w:name w:val="Strong24cbff9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43fe8d1">
    <w:name w:val="Normal143fe8d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41e25d7">
    <w:name w:val="heading 1641e25d7"/>
    <w:basedOn w:val="143fe8d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b067990">
    <w:name w:val="heading 21b067990"/>
    <w:basedOn w:val="143fe8d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dc7bae3">
    <w:name w:val="heading 36dc7bae3"/>
    <w:basedOn w:val="143fe8d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2748fe2">
    <w:name w:val="Default Paragraph Fontb2748fe2"/>
  </w:style>
  <w:style xmlns:r="http://schemas.openxmlformats.org/officeDocument/2006/relationships" w:type="paragraph" w:styleId="03760809">
    <w:name w:val="Normal Indent03760809"/>
    <w:basedOn w:val="143fe8d1"/>
    <w:pPr>
      <w:ind w:firstLineChars="200" w:firstLine="200"/>
    </w:pPr>
  </w:style>
  <w:style xmlns:r="http://schemas.openxmlformats.org/officeDocument/2006/relationships" w:type="paragraph" w:styleId="6c2cdcd6">
    <w:name w:val="toc 56c2cdcd6"/>
    <w:basedOn w:val="143fe8d1"/>
    <w:next w:val="0"/>
    <w:pPr>
      <w:ind w:left="1680"/>
    </w:pPr>
  </w:style>
  <w:style xmlns:r="http://schemas.openxmlformats.org/officeDocument/2006/relationships" w:type="paragraph" w:styleId="e2645932">
    <w:name w:val="toc 3e2645932"/>
    <w:basedOn w:val="143fe8d1"/>
    <w:next w:val="0"/>
    <w:pPr>
      <w:ind w:left="840"/>
    </w:pPr>
  </w:style>
  <w:style xmlns:r="http://schemas.openxmlformats.org/officeDocument/2006/relationships" w:type="paragraph" w:styleId="d321c563">
    <w:name w:val="footerd321c563"/>
    <w:basedOn w:val="143fe8d1"/>
    <w:pPr>
      <w:tabs>
        <w:tab w:val="center" w:pos="4153"/>
        <w:tab w:val="right" w:pos="8307"/>
      </w:tabs>
      <w:adjustRightInd/>
      <w:snapToGrid w:val="0"/>
      <w:contextualSpacing w:val="0"/>
      <w:jc w:val="left"/>
    </w:pPr>
    <w:rPr>
      <w:sz w:val="18"/>
    </w:rPr>
  </w:style>
  <w:style xmlns:r="http://schemas.openxmlformats.org/officeDocument/2006/relationships" w:type="paragraph" w:styleId="fb9a3cda">
    <w:name w:val="headerfb9a3cda"/>
    <w:basedOn w:val="143fe8d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eb65209">
    <w:name w:val="toc 1ceb65209"/>
    <w:basedOn w:val="143fe8d1"/>
    <w:next w:val="0"/>
  </w:style>
  <w:style xmlns:r="http://schemas.openxmlformats.org/officeDocument/2006/relationships" w:type="paragraph" w:styleId="77951af3">
    <w:name w:val="toc 477951af3"/>
    <w:basedOn w:val="143fe8d1"/>
    <w:next w:val="0"/>
    <w:pPr>
      <w:ind w:left="1260"/>
    </w:pPr>
  </w:style>
  <w:style xmlns:r="http://schemas.openxmlformats.org/officeDocument/2006/relationships" w:type="paragraph" w:styleId="6472faab">
    <w:name w:val="toc 26472faab"/>
    <w:basedOn w:val="143fe8d1"/>
    <w:next w:val="0"/>
    <w:pPr>
      <w:ind w:left="420"/>
    </w:pPr>
  </w:style>
  <w:style xmlns:r="http://schemas.openxmlformats.org/officeDocument/2006/relationships" w:type="paragraph" w:styleId="2480fbf6">
    <w:name w:val="Normal (Web)2480fbf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20f1188">
    <w:name w:val="Normal120f1188120f118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880fc6f">
    <w:name w:val="heading 1b880fc6fb880fc6f"/>
    <w:basedOn w:val="120f11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c68aa3b">
    <w:name w:val="heading 2bc68aa3bbc68aa3b"/>
    <w:basedOn w:val="120f11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1455cc8">
    <w:name w:val="heading 311455cc811455cc8"/>
    <w:basedOn w:val="120f11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4f670cb">
    <w:name w:val="Default Paragraph Font14f670cb14f670cb"/>
  </w:style>
  <w:style xmlns:r="http://schemas.openxmlformats.org/officeDocument/2006/relationships" w:type="paragraph" w:customStyle="1" w:styleId="52a9deef">
    <w:name w:val="引文目录152a9deef52a9deef"/>
    <w:basedOn w:val="120f1188"/>
    <w:next w:val="0"/>
    <w:pPr>
      <w:ind w:leftChars="200" w:left="200"/>
    </w:pPr>
  </w:style>
  <w:style xmlns:r="http://schemas.openxmlformats.org/officeDocument/2006/relationships" w:type="paragraph" w:styleId="57dece74">
    <w:name w:val="toc 557dece7457dece74"/>
    <w:basedOn w:val="120f1188"/>
    <w:next w:val="0"/>
    <w:pPr>
      <w:ind w:left="1680"/>
    </w:pPr>
  </w:style>
  <w:style xmlns:r="http://schemas.openxmlformats.org/officeDocument/2006/relationships" w:type="paragraph" w:styleId="26c4baee">
    <w:name w:val="toc 326c4baee26c4baee"/>
    <w:basedOn w:val="120f1188"/>
    <w:next w:val="0"/>
    <w:pPr>
      <w:ind w:left="840"/>
    </w:pPr>
  </w:style>
  <w:style xmlns:r="http://schemas.openxmlformats.org/officeDocument/2006/relationships" w:type="paragraph" w:styleId="d6b480c8">
    <w:name w:val="footerd6b480c8d6b480c8"/>
    <w:basedOn w:val="120f1188"/>
    <w:pPr>
      <w:tabs>
        <w:tab w:val="center" w:pos="4153"/>
        <w:tab w:val="right" w:pos="8307"/>
      </w:tabs>
      <w:adjustRightInd/>
      <w:snapToGrid w:val="0"/>
      <w:contextualSpacing w:val="0"/>
      <w:jc w:val="left"/>
    </w:pPr>
    <w:rPr>
      <w:sz w:val="18"/>
    </w:rPr>
  </w:style>
  <w:style xmlns:r="http://schemas.openxmlformats.org/officeDocument/2006/relationships" w:type="paragraph" w:styleId="1815316a">
    <w:name w:val="header1815316a1815316a"/>
    <w:basedOn w:val="120f11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d4d677a">
    <w:name w:val="toc 12d4d677a2d4d677a"/>
    <w:basedOn w:val="120f1188"/>
    <w:next w:val="0"/>
  </w:style>
  <w:style xmlns:r="http://schemas.openxmlformats.org/officeDocument/2006/relationships" w:type="paragraph" w:styleId="c2628175">
    <w:name w:val="toc 4c2628175c2628175"/>
    <w:basedOn w:val="120f1188"/>
    <w:next w:val="0"/>
    <w:pPr>
      <w:ind w:left="1260"/>
    </w:pPr>
  </w:style>
  <w:style xmlns:r="http://schemas.openxmlformats.org/officeDocument/2006/relationships" w:type="paragraph" w:styleId="fbc69236">
    <w:name w:val="toc 2fbc69236fbc69236"/>
    <w:basedOn w:val="120f1188"/>
    <w:next w:val="0"/>
    <w:pPr>
      <w:ind w:left="420"/>
    </w:pPr>
  </w:style>
  <w:style xmlns:r="http://schemas.openxmlformats.org/officeDocument/2006/relationships" w:type="paragraph" w:customStyle="1" w:styleId="42210351">
    <w:name w:val="列出段落1422103514221035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